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Meeting Minutes</w:t>
      </w:r>
    </w:p>
    <w:p w14:paraId="081BA516"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Housing Authority of the City of Roswell Board of Commissioners</w:t>
      </w:r>
    </w:p>
    <w:p w14:paraId="2799024D" w14:textId="71404C66" w:rsidR="00DD556B" w:rsidRPr="00A13246" w:rsidRDefault="00744CA6" w:rsidP="00A13246">
      <w:pPr>
        <w:spacing w:after="0"/>
        <w:jc w:val="center"/>
        <w:rPr>
          <w:rFonts w:eastAsia="Times New Roman" w:cstheme="minorHAnsi"/>
          <w:b/>
          <w:bCs/>
          <w:color w:val="000000"/>
        </w:rPr>
      </w:pPr>
      <w:r w:rsidRPr="00A13246">
        <w:rPr>
          <w:rFonts w:eastAsia="Times New Roman" w:cstheme="minorHAnsi"/>
          <w:b/>
          <w:bCs/>
          <w:color w:val="000000"/>
        </w:rPr>
        <w:t xml:space="preserve">Regular Board Meeting </w:t>
      </w:r>
    </w:p>
    <w:p w14:paraId="0F36962F" w14:textId="4DB27FCA" w:rsidR="003614FD" w:rsidRPr="00A13246" w:rsidRDefault="003614FD" w:rsidP="00A13246">
      <w:pPr>
        <w:spacing w:after="0"/>
        <w:jc w:val="center"/>
        <w:rPr>
          <w:rFonts w:eastAsia="Times New Roman" w:cstheme="minorHAnsi"/>
        </w:rPr>
      </w:pPr>
      <w:r w:rsidRPr="00A13246">
        <w:rPr>
          <w:rFonts w:eastAsia="Times New Roman" w:cstheme="minorHAnsi"/>
          <w:b/>
          <w:bCs/>
          <w:color w:val="000000"/>
        </w:rPr>
        <w:t>199 Grove</w:t>
      </w:r>
      <w:r w:rsidR="005C57E7" w:rsidRPr="00A13246">
        <w:rPr>
          <w:rFonts w:eastAsia="Times New Roman" w:cstheme="minorHAnsi"/>
          <w:b/>
          <w:bCs/>
          <w:color w:val="000000"/>
        </w:rPr>
        <w:t xml:space="preserve"> W</w:t>
      </w:r>
      <w:r w:rsidRPr="00A13246">
        <w:rPr>
          <w:rFonts w:eastAsia="Times New Roman" w:cstheme="minorHAnsi"/>
          <w:b/>
          <w:bCs/>
          <w:color w:val="000000"/>
        </w:rPr>
        <w:t>ay, Roswell, GA 30075</w:t>
      </w:r>
    </w:p>
    <w:p w14:paraId="33FA1E7D" w14:textId="71D6D7DC" w:rsidR="00DD556B" w:rsidRPr="00A13246" w:rsidRDefault="00825333" w:rsidP="00A13246">
      <w:pPr>
        <w:spacing w:after="0"/>
        <w:jc w:val="center"/>
        <w:rPr>
          <w:rFonts w:cstheme="minorHAnsi"/>
        </w:rPr>
      </w:pPr>
      <w:r>
        <w:rPr>
          <w:rFonts w:eastAsia="Times New Roman" w:cstheme="minorHAnsi"/>
          <w:color w:val="000000"/>
        </w:rPr>
        <w:t>July 12</w:t>
      </w:r>
      <w:r w:rsidR="00DD556B" w:rsidRPr="00A13246">
        <w:rPr>
          <w:rFonts w:eastAsia="Times New Roman" w:cstheme="minorHAnsi"/>
          <w:color w:val="000000"/>
        </w:rPr>
        <w:t>, 202</w:t>
      </w:r>
      <w:r w:rsidR="005C57E7" w:rsidRPr="00A13246">
        <w:rPr>
          <w:rFonts w:eastAsia="Times New Roman" w:cstheme="minorHAnsi"/>
          <w:color w:val="000000"/>
        </w:rPr>
        <w:t>2</w:t>
      </w:r>
      <w:r w:rsidR="00616CEF" w:rsidRPr="00A13246">
        <w:rPr>
          <w:rFonts w:eastAsia="Times New Roman" w:cstheme="minorHAnsi"/>
          <w:color w:val="000000"/>
        </w:rPr>
        <w:t> </w:t>
      </w:r>
      <w:r w:rsidR="00DF0B06" w:rsidRPr="00A13246">
        <w:rPr>
          <w:rFonts w:eastAsia="Times New Roman" w:cstheme="minorHAnsi"/>
          <w:color w:val="000000"/>
        </w:rPr>
        <w:t>12:</w:t>
      </w:r>
      <w:r w:rsidR="00616CEF" w:rsidRPr="00A13246">
        <w:rPr>
          <w:rFonts w:eastAsia="Times New Roman" w:cstheme="minorHAnsi"/>
          <w:color w:val="000000"/>
        </w:rPr>
        <w:t>00</w:t>
      </w:r>
      <w:r w:rsidR="00DD556B" w:rsidRPr="00A13246">
        <w:rPr>
          <w:rFonts w:eastAsia="Times New Roman" w:cstheme="minorHAnsi"/>
          <w:color w:val="000000"/>
        </w:rPr>
        <w:t xml:space="preserve"> </w:t>
      </w:r>
      <w:r w:rsidR="00DF0B06" w:rsidRPr="00A13246">
        <w:rPr>
          <w:rFonts w:eastAsia="Times New Roman" w:cstheme="minorHAnsi"/>
          <w:color w:val="000000"/>
        </w:rPr>
        <w:t>p.m</w:t>
      </w:r>
      <w:r w:rsidR="00DD556B" w:rsidRPr="00A13246">
        <w:rPr>
          <w:rFonts w:eastAsia="Times New Roman" w:cstheme="minorHAnsi"/>
          <w:color w:val="000000"/>
        </w:rPr>
        <w:t>.</w:t>
      </w:r>
    </w:p>
    <w:p w14:paraId="1D706513" w14:textId="77777777" w:rsidR="00DD556B" w:rsidRPr="00A13246" w:rsidRDefault="00DD556B" w:rsidP="00A13246">
      <w:pPr>
        <w:spacing w:after="0"/>
        <w:rPr>
          <w:rFonts w:cstheme="minorHAnsi"/>
          <w:b/>
        </w:rPr>
      </w:pPr>
    </w:p>
    <w:p w14:paraId="7BE23E33" w14:textId="77777777" w:rsidR="003F007E" w:rsidRPr="00A13246" w:rsidRDefault="008B0098" w:rsidP="00A13246">
      <w:pPr>
        <w:spacing w:after="0"/>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48AE79A" w14:textId="4A4263EE" w:rsidR="00FC3FAB" w:rsidRPr="00A13246" w:rsidRDefault="00FC3FAB" w:rsidP="00A13246">
      <w:pPr>
        <w:pStyle w:val="NoSpacing"/>
        <w:spacing w:line="276" w:lineRule="auto"/>
        <w:rPr>
          <w:rFonts w:cstheme="minorHAnsi"/>
        </w:rPr>
      </w:pPr>
      <w:r w:rsidRPr="00A13246">
        <w:rPr>
          <w:rFonts w:cstheme="minorHAnsi"/>
        </w:rPr>
        <w:t>Karen Parrish – Chair</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1D974E3B" w14:textId="5DFCF9C5" w:rsidR="00F635E8" w:rsidRPr="00A13246" w:rsidRDefault="002858E7" w:rsidP="00A13246">
      <w:pPr>
        <w:spacing w:after="0"/>
        <w:rPr>
          <w:rFonts w:cstheme="minorHAnsi"/>
        </w:rPr>
      </w:pPr>
      <w:r w:rsidRPr="00A13246">
        <w:rPr>
          <w:rFonts w:cstheme="minorHAnsi"/>
        </w:rPr>
        <w:t>Eric Schumacher - Commissioner</w:t>
      </w:r>
      <w:r w:rsidR="008B0098" w:rsidRPr="00A13246">
        <w:rPr>
          <w:rFonts w:cstheme="minorHAnsi"/>
        </w:rPr>
        <w:tab/>
      </w:r>
      <w:r w:rsidR="00CE612C" w:rsidRPr="00A13246">
        <w:rPr>
          <w:rFonts w:cstheme="minorHAnsi"/>
        </w:rPr>
        <w:tab/>
      </w:r>
      <w:r w:rsidR="00CE612C" w:rsidRPr="00A13246">
        <w:rPr>
          <w:rFonts w:cstheme="minorHAnsi"/>
        </w:rPr>
        <w:tab/>
      </w:r>
    </w:p>
    <w:p w14:paraId="48C98898" w14:textId="3DFC0FD8" w:rsidR="003F007E" w:rsidRDefault="003F007E" w:rsidP="00A13246">
      <w:pPr>
        <w:spacing w:after="0"/>
        <w:rPr>
          <w:rFonts w:cstheme="minorHAnsi"/>
        </w:rPr>
      </w:pPr>
      <w:r w:rsidRPr="00A13246">
        <w:rPr>
          <w:rFonts w:cstheme="minorHAnsi"/>
        </w:rPr>
        <w:t>Shenetra Gates – Resident Commissioner</w:t>
      </w:r>
      <w:r w:rsidR="004D6BCD" w:rsidRPr="00A13246">
        <w:rPr>
          <w:rFonts w:cstheme="minorHAnsi"/>
        </w:rPr>
        <w:tab/>
      </w:r>
      <w:r w:rsidR="004D6BCD" w:rsidRPr="00A13246">
        <w:rPr>
          <w:rFonts w:cstheme="minorHAnsi"/>
        </w:rPr>
        <w:tab/>
      </w:r>
      <w:r w:rsidR="00B26A24" w:rsidRPr="00A13246">
        <w:rPr>
          <w:rFonts w:cstheme="minorHAnsi"/>
          <w:b/>
          <w:bCs/>
          <w:u w:val="single"/>
        </w:rPr>
        <w:t>Guests:</w:t>
      </w:r>
      <w:r w:rsidR="004D6BCD" w:rsidRPr="00A13246">
        <w:rPr>
          <w:rFonts w:cstheme="minorHAnsi"/>
        </w:rPr>
        <w:tab/>
      </w:r>
    </w:p>
    <w:p w14:paraId="13136F61" w14:textId="72AE6F18" w:rsidR="00323B5C" w:rsidRDefault="00C44593" w:rsidP="00A13246">
      <w:pPr>
        <w:spacing w:after="0"/>
        <w:ind w:left="5040" w:hanging="5040"/>
        <w:rPr>
          <w:rFonts w:cstheme="minorHAnsi"/>
        </w:rPr>
      </w:pPr>
      <w:r>
        <w:rPr>
          <w:rFonts w:cstheme="minorHAnsi"/>
        </w:rPr>
        <w:t>Donzell Jackson</w:t>
      </w:r>
      <w:r w:rsidR="00323B5C">
        <w:rPr>
          <w:rFonts w:cstheme="minorHAnsi"/>
        </w:rPr>
        <w:t xml:space="preserve"> – Commissioner</w:t>
      </w:r>
      <w:r w:rsidR="00E3199D">
        <w:rPr>
          <w:rFonts w:cstheme="minorHAnsi"/>
        </w:rPr>
        <w:tab/>
        <w:t>Various Community Members</w:t>
      </w:r>
    </w:p>
    <w:p w14:paraId="4043AC1F" w14:textId="3BD7AF9A" w:rsidR="009A37C5" w:rsidRPr="00A13246" w:rsidRDefault="00323B5C" w:rsidP="00A13246">
      <w:pPr>
        <w:spacing w:after="0"/>
        <w:ind w:left="5040" w:hanging="5040"/>
        <w:rPr>
          <w:rFonts w:cstheme="minorHAnsi"/>
        </w:rPr>
      </w:pPr>
      <w:r>
        <w:rPr>
          <w:rFonts w:cstheme="minorHAnsi"/>
        </w:rPr>
        <w:t>Robert Kessler - Commissioner</w:t>
      </w:r>
      <w:r w:rsidR="009A37C5" w:rsidRPr="00A13246">
        <w:rPr>
          <w:rFonts w:cstheme="minorHAnsi"/>
        </w:rPr>
        <w:tab/>
      </w:r>
    </w:p>
    <w:p w14:paraId="1008962B" w14:textId="77777777" w:rsidR="00B54FD0" w:rsidRPr="00A13246" w:rsidRDefault="00B54FD0" w:rsidP="00A13246">
      <w:pPr>
        <w:spacing w:after="0"/>
        <w:rPr>
          <w:rFonts w:cstheme="minorHAnsi"/>
          <w:b/>
        </w:rPr>
      </w:pPr>
    </w:p>
    <w:p w14:paraId="704B504A" w14:textId="77777777" w:rsidR="000803EB" w:rsidRPr="00A13246" w:rsidRDefault="00ED0B3D" w:rsidP="00A13246">
      <w:pPr>
        <w:spacing w:after="0"/>
        <w:rPr>
          <w:rFonts w:cstheme="minorHAnsi"/>
        </w:rPr>
      </w:pPr>
      <w:r w:rsidRPr="00A13246">
        <w:rPr>
          <w:rFonts w:cstheme="minorHAnsi"/>
          <w:b/>
          <w:u w:val="single"/>
        </w:rPr>
        <w:t>Absent</w:t>
      </w:r>
      <w:r w:rsidR="008B0098" w:rsidRPr="00A13246">
        <w:rPr>
          <w:rFonts w:cstheme="minorHAnsi"/>
          <w:b/>
          <w:u w:val="single"/>
        </w:rPr>
        <w:t>:</w:t>
      </w:r>
      <w:r w:rsidR="000803EB" w:rsidRPr="00A13246">
        <w:rPr>
          <w:rFonts w:cstheme="minorHAnsi"/>
        </w:rPr>
        <w:t xml:space="preserve"> </w:t>
      </w:r>
    </w:p>
    <w:p w14:paraId="051BD72A" w14:textId="77777777" w:rsidR="00867A5D" w:rsidRPr="00A13246" w:rsidRDefault="00867A5D" w:rsidP="00A13246">
      <w:pPr>
        <w:pStyle w:val="NoSpacing"/>
        <w:spacing w:line="276" w:lineRule="auto"/>
        <w:rPr>
          <w:rFonts w:cstheme="minorHAnsi"/>
        </w:rPr>
      </w:pPr>
    </w:p>
    <w:p w14:paraId="0A1CF23B" w14:textId="6552E573" w:rsidR="008B0098" w:rsidRPr="00A13246" w:rsidRDefault="008B0098" w:rsidP="00A13246">
      <w:pPr>
        <w:pStyle w:val="NoSpacing"/>
        <w:spacing w:line="276" w:lineRule="auto"/>
        <w:rPr>
          <w:rFonts w:cstheme="minorHAnsi"/>
        </w:rPr>
      </w:pPr>
      <w:r w:rsidRPr="00A13246">
        <w:rPr>
          <w:rFonts w:cstheme="minorHAnsi"/>
        </w:rPr>
        <w:t xml:space="preserve">There being a quorum present, </w:t>
      </w:r>
      <w:r w:rsidR="00FC3FAB" w:rsidRPr="00A13246">
        <w:rPr>
          <w:rFonts w:cstheme="minorHAnsi"/>
        </w:rPr>
        <w:t>Karen Parrish</w:t>
      </w:r>
      <w:r w:rsidRPr="00A13246">
        <w:rPr>
          <w:rFonts w:cstheme="minorHAnsi"/>
        </w:rPr>
        <w:t xml:space="preserve"> called the meeting to order at </w:t>
      </w:r>
      <w:r w:rsidR="00A67B79" w:rsidRPr="00A13246">
        <w:rPr>
          <w:rFonts w:cstheme="minorHAnsi"/>
        </w:rPr>
        <w:t>12</w:t>
      </w:r>
      <w:r w:rsidRPr="00A13246">
        <w:rPr>
          <w:rFonts w:cstheme="minorHAnsi"/>
        </w:rPr>
        <w:t xml:space="preserve">:00 </w:t>
      </w:r>
      <w:r w:rsidR="00A67B79" w:rsidRPr="00A13246">
        <w:rPr>
          <w:rFonts w:cstheme="minorHAnsi"/>
        </w:rPr>
        <w:t>p</w:t>
      </w:r>
      <w:r w:rsidRPr="00A13246">
        <w:rPr>
          <w:rFonts w:cstheme="minorHAnsi"/>
        </w:rPr>
        <w:t>.m.</w:t>
      </w:r>
    </w:p>
    <w:p w14:paraId="13856627" w14:textId="77777777" w:rsidR="00ED29AF" w:rsidRPr="00A13246" w:rsidRDefault="00ED29AF" w:rsidP="00A13246">
      <w:pPr>
        <w:spacing w:after="0"/>
        <w:rPr>
          <w:rFonts w:cstheme="minorHAnsi"/>
          <w:b/>
        </w:rPr>
      </w:pPr>
    </w:p>
    <w:p w14:paraId="1266A137" w14:textId="77777777" w:rsidR="00B457CF" w:rsidRPr="00A13246" w:rsidRDefault="00B457CF" w:rsidP="00A13246">
      <w:pPr>
        <w:pStyle w:val="NoSpacing"/>
        <w:spacing w:line="276" w:lineRule="auto"/>
        <w:rPr>
          <w:rFonts w:cstheme="minorHAnsi"/>
          <w:b/>
          <w:u w:val="single"/>
        </w:rPr>
      </w:pPr>
      <w:r w:rsidRPr="00A13246">
        <w:rPr>
          <w:rFonts w:cstheme="minorHAnsi"/>
          <w:b/>
          <w:u w:val="single"/>
        </w:rPr>
        <w:t>CHAIRMAN’S REPORT</w:t>
      </w:r>
    </w:p>
    <w:p w14:paraId="2B1B9F66" w14:textId="41E401D4" w:rsidR="004A7119" w:rsidRDefault="00C44593" w:rsidP="00B96E0F">
      <w:pPr>
        <w:pStyle w:val="NoSpacing"/>
        <w:spacing w:line="276" w:lineRule="auto"/>
        <w:rPr>
          <w:rFonts w:cstheme="minorHAnsi"/>
          <w:bCs/>
        </w:rPr>
      </w:pPr>
      <w:r>
        <w:rPr>
          <w:rFonts w:cstheme="minorHAnsi"/>
          <w:bCs/>
        </w:rPr>
        <w:t xml:space="preserve">K. Parrish introduced </w:t>
      </w:r>
      <w:r w:rsidR="0012126B">
        <w:rPr>
          <w:rFonts w:cstheme="minorHAnsi"/>
          <w:bCs/>
        </w:rPr>
        <w:t>guests and gave an update on progress towards redevelopment as well as meetings with the City.</w:t>
      </w:r>
      <w:r w:rsidR="00E3199D">
        <w:rPr>
          <w:rFonts w:cstheme="minorHAnsi"/>
          <w:bCs/>
        </w:rPr>
        <w:t xml:space="preserve">  </w:t>
      </w:r>
      <w:r w:rsidR="0003234E">
        <w:rPr>
          <w:rFonts w:cstheme="minorHAnsi"/>
          <w:bCs/>
        </w:rPr>
        <w:t>She informed the Board that we were not awarded under the State’s ARPA grant. We had requested $9 million.</w:t>
      </w:r>
    </w:p>
    <w:p w14:paraId="41E0AA95" w14:textId="77777777" w:rsidR="00322121" w:rsidRDefault="00322121" w:rsidP="00B96E0F">
      <w:pPr>
        <w:pStyle w:val="NoSpacing"/>
        <w:spacing w:line="276" w:lineRule="auto"/>
        <w:rPr>
          <w:rFonts w:cstheme="minorHAnsi"/>
          <w:bCs/>
        </w:rPr>
      </w:pPr>
    </w:p>
    <w:p w14:paraId="256699AB" w14:textId="336685F3" w:rsidR="008B0098" w:rsidRPr="00A13246" w:rsidRDefault="008B0098" w:rsidP="00A13246">
      <w:pPr>
        <w:pStyle w:val="NoSpacing"/>
        <w:spacing w:line="276" w:lineRule="auto"/>
        <w:rPr>
          <w:rFonts w:cstheme="minorHAnsi"/>
          <w:b/>
          <w:u w:val="single"/>
        </w:rPr>
      </w:pPr>
      <w:r w:rsidRPr="00A13246">
        <w:rPr>
          <w:rFonts w:cstheme="minorHAnsi"/>
          <w:b/>
          <w:u w:val="single"/>
        </w:rPr>
        <w:t>MINUTES</w:t>
      </w:r>
    </w:p>
    <w:p w14:paraId="715168C9" w14:textId="0F2577E2" w:rsidR="00BF252A" w:rsidRDefault="00BF252A" w:rsidP="00A13246">
      <w:pPr>
        <w:pStyle w:val="NoSpacing"/>
        <w:spacing w:line="276" w:lineRule="auto"/>
      </w:pPr>
      <w:r w:rsidRPr="00A13246">
        <w:rPr>
          <w:rFonts w:cstheme="minorHAnsi"/>
        </w:rPr>
        <w:t>Minutes f</w:t>
      </w:r>
      <w:r w:rsidR="00C51A37" w:rsidRPr="00A13246">
        <w:rPr>
          <w:rFonts w:cstheme="minorHAnsi"/>
        </w:rPr>
        <w:t xml:space="preserve">rom </w:t>
      </w:r>
      <w:r w:rsidR="008A4AC0">
        <w:rPr>
          <w:rFonts w:cstheme="minorHAnsi"/>
        </w:rPr>
        <w:t xml:space="preserve">the </w:t>
      </w:r>
      <w:r w:rsidR="00F334E4">
        <w:rPr>
          <w:rFonts w:cstheme="minorHAnsi"/>
        </w:rPr>
        <w:t>June 14</w:t>
      </w:r>
      <w:r w:rsidR="008A4AC0">
        <w:rPr>
          <w:rFonts w:cstheme="minorHAnsi"/>
        </w:rPr>
        <w:t>, 2022 meeting were presented for approval</w:t>
      </w:r>
      <w:r w:rsidR="00B96E0F">
        <w:t xml:space="preserve">. On motion by </w:t>
      </w:r>
      <w:r w:rsidR="00BC2E9D">
        <w:t>E. Schumacher</w:t>
      </w:r>
      <w:r w:rsidR="00B96E0F">
        <w:t xml:space="preserve"> and seconded by </w:t>
      </w:r>
      <w:r w:rsidR="00F334E4">
        <w:t>D. Jackson</w:t>
      </w:r>
      <w:r w:rsidR="00B96E0F">
        <w:t xml:space="preserve"> the minutes were approved.</w:t>
      </w:r>
    </w:p>
    <w:p w14:paraId="1E651728" w14:textId="77777777" w:rsidR="00B96E0F" w:rsidRDefault="00B96E0F" w:rsidP="00B96E0F">
      <w:pPr>
        <w:pStyle w:val="NoSpacing"/>
        <w:spacing w:line="276" w:lineRule="auto"/>
        <w:rPr>
          <w:rFonts w:cstheme="minorHAnsi"/>
        </w:rPr>
      </w:pPr>
    </w:p>
    <w:p w14:paraId="5746C438" w14:textId="261EE767" w:rsidR="00B96E0F" w:rsidRDefault="00B96E0F" w:rsidP="00B96E0F">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sidR="00BC2E9D">
        <w:rPr>
          <w:rFonts w:cstheme="minorHAnsi"/>
        </w:rPr>
        <w:t>D. Jackson, K. Parrish</w:t>
      </w:r>
      <w:r w:rsidR="00F334E4">
        <w:rPr>
          <w:rFonts w:cstheme="minorHAnsi"/>
        </w:rPr>
        <w:t>, R. Kessler</w:t>
      </w:r>
    </w:p>
    <w:p w14:paraId="42F597AD" w14:textId="23EB8441" w:rsidR="00B96E0F" w:rsidRDefault="00B96E0F" w:rsidP="00B96E0F">
      <w:pPr>
        <w:pStyle w:val="NoSpacing"/>
        <w:spacing w:line="276" w:lineRule="auto"/>
        <w:rPr>
          <w:rFonts w:cstheme="minorHAnsi"/>
        </w:rPr>
      </w:pPr>
      <w:r>
        <w:rPr>
          <w:rFonts w:cstheme="minorHAnsi"/>
        </w:rPr>
        <w:t>Nays:</w:t>
      </w:r>
      <w:r>
        <w:rPr>
          <w:rFonts w:cstheme="minorHAnsi"/>
        </w:rPr>
        <w:tab/>
        <w:t>None</w:t>
      </w:r>
    </w:p>
    <w:p w14:paraId="3B4221B7" w14:textId="77777777" w:rsidR="00B96E0F" w:rsidRPr="00A13246" w:rsidRDefault="00B96E0F" w:rsidP="00A13246">
      <w:pPr>
        <w:pStyle w:val="NoSpacing"/>
        <w:spacing w:line="276" w:lineRule="auto"/>
        <w:rPr>
          <w:rFonts w:cstheme="minorHAnsi"/>
        </w:rPr>
      </w:pPr>
    </w:p>
    <w:p w14:paraId="4DAFC15C" w14:textId="78BFE61A" w:rsidR="00232CE5" w:rsidRPr="00A13246" w:rsidRDefault="008B0098" w:rsidP="00A13246">
      <w:pPr>
        <w:spacing w:after="0"/>
        <w:rPr>
          <w:rFonts w:cstheme="minorHAnsi"/>
          <w:b/>
          <w:u w:val="single"/>
        </w:rPr>
      </w:pPr>
      <w:r w:rsidRPr="00A13246">
        <w:rPr>
          <w:rFonts w:cstheme="minorHAnsi"/>
          <w:b/>
          <w:u w:val="single"/>
        </w:rPr>
        <w:t>FINANCIAL REPORTS</w:t>
      </w:r>
    </w:p>
    <w:p w14:paraId="78DB084C" w14:textId="05DA54A8" w:rsidR="003614FD" w:rsidRPr="00A13246" w:rsidRDefault="003614FD" w:rsidP="00A13246">
      <w:pPr>
        <w:spacing w:after="0"/>
        <w:rPr>
          <w:rFonts w:cstheme="minorHAnsi"/>
          <w:b/>
          <w:u w:val="single"/>
        </w:rPr>
      </w:pPr>
    </w:p>
    <w:p w14:paraId="5B8B7415" w14:textId="526518B9" w:rsidR="00D140E7" w:rsidRDefault="00867A5D" w:rsidP="00D140E7">
      <w:pPr>
        <w:spacing w:after="0"/>
        <w:rPr>
          <w:rFonts w:cstheme="minorHAnsi"/>
        </w:rPr>
      </w:pPr>
      <w:r w:rsidRPr="00A13246">
        <w:rPr>
          <w:rFonts w:cstheme="minorHAnsi"/>
          <w:bCs/>
        </w:rPr>
        <w:t xml:space="preserve">The financial data summaries and statements were reviewed. </w:t>
      </w:r>
      <w:r w:rsidR="00A13A13">
        <w:rPr>
          <w:rFonts w:cstheme="minorHAnsi"/>
          <w:bCs/>
        </w:rPr>
        <w:t xml:space="preserve"> </w:t>
      </w:r>
      <w:r w:rsidR="0003234E">
        <w:rPr>
          <w:rFonts w:cstheme="minorHAnsi"/>
          <w:bCs/>
        </w:rPr>
        <w:t xml:space="preserve">B. Brown explained that HUD has suspended our HAP payments until we can work out the bifurcation.  We will work with HUD to resolve.  </w:t>
      </w:r>
      <w:r w:rsidR="002E6D82">
        <w:rPr>
          <w:rFonts w:cstheme="minorHAnsi"/>
          <w:bCs/>
        </w:rPr>
        <w:t>B. Brown explained that the water bill is exceptionally high and we are looking for a leak.  K. Parrish asked about the FHLB loan RHA has on the books for the Veranda.  B. Brown informed the Board that the initial certification is complete and she is unaware of any recourse RHA may have if the Veranda is no longer in compliance with the terms of the loan.</w:t>
      </w:r>
      <w:r w:rsidR="003A4D98">
        <w:rPr>
          <w:rFonts w:cstheme="minorHAnsi"/>
          <w:bCs/>
        </w:rPr>
        <w:t xml:space="preserve">  The Board voted to table the FY23 budget until next month.</w:t>
      </w:r>
    </w:p>
    <w:p w14:paraId="6CDDCDB8" w14:textId="77777777" w:rsidR="00D140E7" w:rsidRPr="00A13246" w:rsidRDefault="00D140E7" w:rsidP="00D140E7">
      <w:pPr>
        <w:spacing w:after="0"/>
        <w:rPr>
          <w:rFonts w:cstheme="minorHAnsi"/>
        </w:rPr>
      </w:pPr>
    </w:p>
    <w:p w14:paraId="23FC81FF" w14:textId="6A17DEB8" w:rsidR="00B457CF" w:rsidRPr="00A13246" w:rsidRDefault="00867A5D" w:rsidP="00A13246">
      <w:pPr>
        <w:spacing w:after="0"/>
        <w:rPr>
          <w:rFonts w:cstheme="minorHAnsi"/>
          <w:bCs/>
        </w:rPr>
      </w:pPr>
      <w:r w:rsidRPr="00A13246">
        <w:rPr>
          <w:rFonts w:cstheme="minorHAnsi"/>
          <w:bCs/>
        </w:rPr>
        <w:t>Motion to acc</w:t>
      </w:r>
      <w:r w:rsidR="00852259" w:rsidRPr="00A13246">
        <w:rPr>
          <w:rFonts w:cstheme="minorHAnsi"/>
          <w:bCs/>
        </w:rPr>
        <w:t>e</w:t>
      </w:r>
      <w:r w:rsidR="00B457CF" w:rsidRPr="00A13246">
        <w:rPr>
          <w:rFonts w:cstheme="minorHAnsi"/>
          <w:bCs/>
        </w:rPr>
        <w:t>p</w:t>
      </w:r>
      <w:r w:rsidRPr="00A13246">
        <w:rPr>
          <w:rFonts w:cstheme="minorHAnsi"/>
          <w:bCs/>
        </w:rPr>
        <w:t xml:space="preserve">t the </w:t>
      </w:r>
      <w:r w:rsidR="00650AB6">
        <w:rPr>
          <w:rFonts w:cstheme="minorHAnsi"/>
          <w:bCs/>
        </w:rPr>
        <w:t>January</w:t>
      </w:r>
      <w:r w:rsidR="00A050FF" w:rsidRPr="00A13246">
        <w:rPr>
          <w:rFonts w:cstheme="minorHAnsi"/>
          <w:bCs/>
        </w:rPr>
        <w:t xml:space="preserve"> </w:t>
      </w:r>
      <w:r w:rsidRPr="00A13246">
        <w:rPr>
          <w:rFonts w:cstheme="minorHAnsi"/>
          <w:bCs/>
        </w:rPr>
        <w:t xml:space="preserve">financials </w:t>
      </w:r>
      <w:r w:rsidR="00A050FF" w:rsidRPr="00A13246">
        <w:rPr>
          <w:rFonts w:cstheme="minorHAnsi"/>
          <w:bCs/>
        </w:rPr>
        <w:t>was</w:t>
      </w:r>
      <w:r w:rsidRPr="00A13246">
        <w:rPr>
          <w:rFonts w:cstheme="minorHAnsi"/>
          <w:bCs/>
        </w:rPr>
        <w:t xml:space="preserve"> made</w:t>
      </w:r>
      <w:r w:rsidR="00B457CF" w:rsidRPr="00A13246">
        <w:rPr>
          <w:rFonts w:cstheme="minorHAnsi"/>
          <w:bCs/>
        </w:rPr>
        <w:t xml:space="preserve"> by </w:t>
      </w:r>
      <w:r w:rsidR="009C3C05">
        <w:rPr>
          <w:rFonts w:cstheme="minorHAnsi"/>
          <w:bCs/>
        </w:rPr>
        <w:t>S. Gates</w:t>
      </w:r>
      <w:r w:rsidR="00B457CF" w:rsidRPr="00A13246">
        <w:rPr>
          <w:rFonts w:cstheme="minorHAnsi"/>
          <w:bCs/>
        </w:rPr>
        <w:t xml:space="preserve"> and seconded by </w:t>
      </w:r>
      <w:r w:rsidR="0086542D">
        <w:rPr>
          <w:rFonts w:cstheme="minorHAnsi"/>
          <w:bCs/>
        </w:rPr>
        <w:t>R. Kessler</w:t>
      </w:r>
      <w:r w:rsidR="00B457CF" w:rsidRPr="00A13246">
        <w:rPr>
          <w:rFonts w:cstheme="minorHAnsi"/>
          <w:bCs/>
        </w:rPr>
        <w:t>.</w:t>
      </w:r>
      <w:r w:rsidR="00A13A13">
        <w:rPr>
          <w:rFonts w:cstheme="minorHAnsi"/>
          <w:bCs/>
        </w:rPr>
        <w:t xml:space="preserve">  </w:t>
      </w:r>
    </w:p>
    <w:p w14:paraId="1E3954BE" w14:textId="33211B76" w:rsidR="006E3653" w:rsidRDefault="006E3653" w:rsidP="00825333">
      <w:pPr>
        <w:spacing w:after="0"/>
        <w:rPr>
          <w:rFonts w:cstheme="minorHAnsi"/>
        </w:rPr>
      </w:pPr>
      <w:r w:rsidRPr="00A13246">
        <w:rPr>
          <w:rFonts w:cstheme="minorHAnsi"/>
        </w:rPr>
        <w:t>Ayes:</w:t>
      </w:r>
      <w:r w:rsidRPr="00A13246">
        <w:rPr>
          <w:rFonts w:cstheme="minorHAnsi"/>
        </w:rPr>
        <w:tab/>
        <w:t xml:space="preserve">S. Gates, E. Schumacher, </w:t>
      </w:r>
      <w:r>
        <w:rPr>
          <w:rFonts w:cstheme="minorHAnsi"/>
        </w:rPr>
        <w:t>D. Jackson, K. Parrish</w:t>
      </w:r>
    </w:p>
    <w:p w14:paraId="2B5540BC" w14:textId="1874B17A" w:rsidR="003614FD" w:rsidRPr="00A13246" w:rsidRDefault="006E3653" w:rsidP="006E3653">
      <w:pPr>
        <w:spacing w:after="0"/>
        <w:rPr>
          <w:rFonts w:cstheme="minorHAnsi"/>
          <w:bCs/>
        </w:rPr>
      </w:pPr>
      <w:r>
        <w:rPr>
          <w:rFonts w:cstheme="minorHAnsi"/>
        </w:rPr>
        <w:t>Nays:</w:t>
      </w:r>
      <w:r>
        <w:rPr>
          <w:rFonts w:cstheme="minorHAnsi"/>
        </w:rPr>
        <w:tab/>
        <w:t>None</w:t>
      </w:r>
    </w:p>
    <w:p w14:paraId="1EB30407" w14:textId="2B692A81" w:rsidR="00651195" w:rsidRDefault="00651195">
      <w:pPr>
        <w:rPr>
          <w:rFonts w:cstheme="minorHAnsi"/>
          <w:b/>
          <w:u w:val="single"/>
        </w:rPr>
      </w:pPr>
    </w:p>
    <w:p w14:paraId="1C21C282" w14:textId="41EC3B7D" w:rsidR="00387D4C" w:rsidRPr="00A13246" w:rsidRDefault="008B0098" w:rsidP="00A13246">
      <w:pPr>
        <w:rPr>
          <w:rFonts w:cstheme="minorHAnsi"/>
          <w:b/>
          <w:u w:val="single"/>
        </w:rPr>
      </w:pPr>
      <w:r w:rsidRPr="00A13246">
        <w:rPr>
          <w:rFonts w:cstheme="minorHAnsi"/>
          <w:b/>
          <w:u w:val="single"/>
        </w:rPr>
        <w:lastRenderedPageBreak/>
        <w:t>EXECUTIVE REPORT</w:t>
      </w:r>
    </w:p>
    <w:p w14:paraId="05846BFF" w14:textId="0BA35651" w:rsidR="009C3C05" w:rsidRDefault="0005504F" w:rsidP="00A13246">
      <w:pPr>
        <w:rPr>
          <w:rFonts w:cstheme="minorHAnsi"/>
          <w:bCs/>
        </w:rPr>
      </w:pPr>
      <w:r>
        <w:rPr>
          <w:rFonts w:cstheme="minorHAnsi"/>
          <w:bCs/>
        </w:rPr>
        <w:t>B. Brown updated the board on some outstanding maintenance issues.</w:t>
      </w:r>
    </w:p>
    <w:p w14:paraId="5AE0C285" w14:textId="6793EA90" w:rsidR="00234595" w:rsidRDefault="00234595" w:rsidP="00A13246">
      <w:pPr>
        <w:rPr>
          <w:rFonts w:cstheme="minorHAnsi"/>
          <w:bCs/>
        </w:rPr>
      </w:pPr>
      <w:r w:rsidRPr="00A13246">
        <w:rPr>
          <w:rFonts w:cstheme="minorHAnsi"/>
          <w:bCs/>
        </w:rPr>
        <w:t xml:space="preserve">B. Brown </w:t>
      </w:r>
      <w:r w:rsidR="0005504F">
        <w:rPr>
          <w:rFonts w:cstheme="minorHAnsi"/>
          <w:bCs/>
        </w:rPr>
        <w:t>explained that we continue to work on the budget to determine how RHA will continue to operate with 40 units off line.</w:t>
      </w:r>
    </w:p>
    <w:p w14:paraId="4625D849" w14:textId="30AB381C" w:rsidR="00117162" w:rsidRDefault="004779A8" w:rsidP="00A13246">
      <w:pPr>
        <w:rPr>
          <w:rFonts w:cstheme="minorHAnsi"/>
          <w:bCs/>
        </w:rPr>
      </w:pPr>
      <w:r>
        <w:rPr>
          <w:rFonts w:cstheme="minorHAnsi"/>
          <w:bCs/>
        </w:rPr>
        <w:t xml:space="preserve">B. Brown </w:t>
      </w:r>
      <w:r w:rsidR="0005504F">
        <w:rPr>
          <w:rFonts w:cstheme="minorHAnsi"/>
          <w:bCs/>
        </w:rPr>
        <w:t xml:space="preserve">updated the Board on the status of the relocation and that we are about ½ way complete with relocation.  Explained how RHA participates in weekly update calls with HUD and Leumas, the relocation company.  </w:t>
      </w:r>
      <w:r w:rsidR="003A4D98">
        <w:rPr>
          <w:rFonts w:cstheme="minorHAnsi"/>
          <w:bCs/>
        </w:rPr>
        <w:t>B. Brown explained obstacles to finding housing including landlords that accept vouchers, vacancies, affordable rents and further explained the voucher is with the families for the rest of their lives as long as they are program compliant.</w:t>
      </w:r>
      <w:r w:rsidR="00825333">
        <w:rPr>
          <w:rFonts w:cstheme="minorHAnsi"/>
          <w:bCs/>
        </w:rPr>
        <w:t xml:space="preserve">   </w:t>
      </w:r>
      <w:r w:rsidR="00117162">
        <w:rPr>
          <w:rFonts w:cstheme="minorHAnsi"/>
          <w:bCs/>
        </w:rPr>
        <w:t>B. Brown took questions from the guests regarding relocation.  Guests brought up possible housing options at Leita Thompson.  It was explained that RHA has had discussions in the past with the City.  E. Schumacher provided insight into City’s position on the housing and lack of City policy on occupying the units.</w:t>
      </w:r>
    </w:p>
    <w:p w14:paraId="0ACF7EE1" w14:textId="4C104486" w:rsidR="003160CE" w:rsidRDefault="003160CE" w:rsidP="00A13246">
      <w:pPr>
        <w:rPr>
          <w:rFonts w:cstheme="minorHAnsi"/>
          <w:bCs/>
        </w:rPr>
      </w:pPr>
      <w:r>
        <w:rPr>
          <w:rFonts w:cstheme="minorHAnsi"/>
          <w:bCs/>
        </w:rPr>
        <w:t>B. Brown updated the board on a potential partnership with the Drake House for dedicating some units for their families in return for a cash commitment.</w:t>
      </w:r>
    </w:p>
    <w:p w14:paraId="2721A658" w14:textId="200DC3E2" w:rsidR="003160CE" w:rsidRDefault="003160CE" w:rsidP="00A13246">
      <w:pPr>
        <w:rPr>
          <w:rFonts w:cstheme="minorHAnsi"/>
          <w:bCs/>
        </w:rPr>
      </w:pPr>
      <w:r>
        <w:rPr>
          <w:rFonts w:cstheme="minorHAnsi"/>
          <w:bCs/>
        </w:rPr>
        <w:t>B. Brown explained that she is working with HUD to get an exemption from work items that remain for the RAD Closeout.</w:t>
      </w:r>
    </w:p>
    <w:p w14:paraId="4B2071DE" w14:textId="1D02F65D" w:rsidR="003160CE" w:rsidRDefault="003160CE" w:rsidP="00A13246">
      <w:pPr>
        <w:rPr>
          <w:rFonts w:cstheme="minorHAnsi"/>
          <w:bCs/>
        </w:rPr>
      </w:pPr>
      <w:r>
        <w:rPr>
          <w:rFonts w:cstheme="minorHAnsi"/>
          <w:bCs/>
        </w:rPr>
        <w:t>B. Brown updated board on the Oxbo Lawsuit and that a summary judgement to remove RHA from the suit.</w:t>
      </w:r>
    </w:p>
    <w:p w14:paraId="15B202C3" w14:textId="0A317C5C" w:rsidR="003160CE" w:rsidRDefault="003160CE" w:rsidP="00A13246">
      <w:pPr>
        <w:rPr>
          <w:rFonts w:cstheme="minorHAnsi"/>
          <w:bCs/>
        </w:rPr>
      </w:pPr>
      <w:r>
        <w:rPr>
          <w:rFonts w:cstheme="minorHAnsi"/>
          <w:bCs/>
        </w:rPr>
        <w:t xml:space="preserve">B. Brown assured resident that their rent would remain the same and that the relocation team would stay on site through the relocation process. There is no current deadline, however, the voucher will not last forever.  </w:t>
      </w:r>
    </w:p>
    <w:p w14:paraId="277C95C9" w14:textId="28A50A43" w:rsidR="0038576A" w:rsidRDefault="0038576A" w:rsidP="00A13246">
      <w:pPr>
        <w:rPr>
          <w:rFonts w:cstheme="minorHAnsi"/>
          <w:bCs/>
        </w:rPr>
      </w:pPr>
      <w:r>
        <w:rPr>
          <w:rFonts w:cstheme="minorHAnsi"/>
          <w:bCs/>
        </w:rPr>
        <w:t>There was a discussion with residents regarding the relocation process.</w:t>
      </w:r>
    </w:p>
    <w:p w14:paraId="6339E9FD" w14:textId="00999FAE" w:rsidR="002B5A52" w:rsidRDefault="006E6942" w:rsidP="00825333">
      <w:pPr>
        <w:rPr>
          <w:rFonts w:cstheme="minorHAnsi"/>
        </w:rPr>
      </w:pPr>
      <w:r>
        <w:rPr>
          <w:rFonts w:cstheme="minorHAnsi"/>
          <w:bCs/>
        </w:rPr>
        <w:t>There was a continued discussion regarding redevelopment options.</w:t>
      </w:r>
      <w:r w:rsidR="00825333">
        <w:rPr>
          <w:rFonts w:cstheme="minorHAnsi"/>
          <w:bCs/>
        </w:rPr>
        <w:t xml:space="preserve">  </w:t>
      </w:r>
      <w:r w:rsidR="00FC505B">
        <w:rPr>
          <w:rFonts w:cstheme="minorHAnsi"/>
        </w:rPr>
        <w:t>Guests suggested looking at banks that need CRA credits.</w:t>
      </w:r>
    </w:p>
    <w:p w14:paraId="0E26D48C" w14:textId="543A00C2" w:rsidR="00FC505B" w:rsidRDefault="00FC505B" w:rsidP="00A13246">
      <w:pPr>
        <w:spacing w:after="0"/>
        <w:rPr>
          <w:rFonts w:cstheme="minorHAnsi"/>
        </w:rPr>
      </w:pPr>
      <w:r>
        <w:rPr>
          <w:rFonts w:cstheme="minorHAnsi"/>
        </w:rPr>
        <w:t>The board went into Executive Session on motion by S. Gates and seconded by D. Jackson</w:t>
      </w:r>
    </w:p>
    <w:p w14:paraId="247073DE" w14:textId="77777777" w:rsidR="00B26A24" w:rsidRPr="00A13246" w:rsidRDefault="00B26A24" w:rsidP="00A13246">
      <w:pPr>
        <w:spacing w:after="0"/>
        <w:rPr>
          <w:rFonts w:cstheme="minorHAnsi"/>
        </w:rPr>
      </w:pPr>
    </w:p>
    <w:p w14:paraId="356AE8E4" w14:textId="79F39FA7" w:rsidR="00712A71" w:rsidRPr="00A13246" w:rsidRDefault="00825333" w:rsidP="00A13246">
      <w:pPr>
        <w:spacing w:after="0"/>
        <w:rPr>
          <w:rFonts w:cstheme="minorHAnsi"/>
        </w:rPr>
      </w:pPr>
      <w:r>
        <w:rPr>
          <w:rFonts w:cstheme="minorHAnsi"/>
        </w:rPr>
        <w:t xml:space="preserve">The Board returned to the open meeting.  </w:t>
      </w:r>
      <w:r w:rsidR="00712A71" w:rsidRPr="00A13246">
        <w:rPr>
          <w:rFonts w:cstheme="minorHAnsi"/>
        </w:rPr>
        <w:t>There being n</w:t>
      </w:r>
      <w:r w:rsidR="00C87BB7" w:rsidRPr="00A13246">
        <w:rPr>
          <w:rFonts w:cstheme="minorHAnsi"/>
        </w:rPr>
        <w:t xml:space="preserve">o further business </w:t>
      </w:r>
      <w:r w:rsidR="009C1FC7" w:rsidRPr="00A13246">
        <w:rPr>
          <w:rFonts w:cstheme="minorHAnsi"/>
        </w:rPr>
        <w:t>Karen Parrish</w:t>
      </w:r>
      <w:r w:rsidR="00712A71" w:rsidRPr="00A13246">
        <w:rPr>
          <w:rFonts w:cstheme="minorHAnsi"/>
        </w:rPr>
        <w:t xml:space="preserve"> adjourned</w:t>
      </w:r>
      <w:r w:rsidR="00C87BB7" w:rsidRPr="00A13246">
        <w:rPr>
          <w:rFonts w:cstheme="minorHAnsi"/>
        </w:rPr>
        <w:t xml:space="preserve"> the meeting</w:t>
      </w:r>
      <w:r w:rsidR="00712A71" w:rsidRPr="00A13246">
        <w:rPr>
          <w:rFonts w:cstheme="minorHAnsi"/>
        </w:rPr>
        <w:t xml:space="preserve">. </w:t>
      </w:r>
    </w:p>
    <w:p w14:paraId="68F1B17C" w14:textId="208F7575" w:rsidR="007D3EA8" w:rsidRPr="00A13246" w:rsidRDefault="007D4642" w:rsidP="00A13246">
      <w:pPr>
        <w:spacing w:after="0"/>
        <w:rPr>
          <w:rFonts w:cstheme="minorHAnsi"/>
        </w:rPr>
      </w:pPr>
      <w:r w:rsidRPr="00A13246">
        <w:rPr>
          <w:rFonts w:cstheme="minorHAnsi"/>
        </w:rPr>
        <w:t xml:space="preserve"> </w:t>
      </w:r>
    </w:p>
    <w:p w14:paraId="30688176" w14:textId="3FC5FD26" w:rsidR="007A75D7" w:rsidRPr="00A13246" w:rsidRDefault="00790F1E" w:rsidP="00A13246">
      <w:pPr>
        <w:spacing w:after="0"/>
        <w:rPr>
          <w:rFonts w:cstheme="minorHAnsi"/>
        </w:rPr>
      </w:pPr>
      <w:r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p>
    <w:p w14:paraId="343B6123" w14:textId="77777777" w:rsidR="00534182"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00534182" w:rsidRPr="00A13246">
        <w:rPr>
          <w:rFonts w:cstheme="minorHAnsi"/>
        </w:rPr>
        <w:t>Beth Brown</w:t>
      </w:r>
    </w:p>
    <w:p w14:paraId="650A4A50" w14:textId="77777777" w:rsidR="007A75D7" w:rsidRPr="00A13246" w:rsidRDefault="007A75D7" w:rsidP="00A13246">
      <w:pPr>
        <w:spacing w:after="0"/>
        <w:ind w:left="5040" w:firstLine="720"/>
        <w:rPr>
          <w:rFonts w:cstheme="minorHAnsi"/>
        </w:rPr>
      </w:pPr>
      <w:r w:rsidRPr="00A13246">
        <w:rPr>
          <w:rFonts w:cstheme="minorHAnsi"/>
        </w:rPr>
        <w:t>Secretary to the Board</w:t>
      </w:r>
    </w:p>
    <w:p w14:paraId="56D1CDA8" w14:textId="77777777" w:rsidR="00E92990"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E92990" w:rsidRPr="00A13246" w:rsidSect="0086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234E"/>
    <w:rsid w:val="00036FB6"/>
    <w:rsid w:val="0005504F"/>
    <w:rsid w:val="000803EB"/>
    <w:rsid w:val="00082FFD"/>
    <w:rsid w:val="000A2986"/>
    <w:rsid w:val="000B6326"/>
    <w:rsid w:val="000E082F"/>
    <w:rsid w:val="001121AB"/>
    <w:rsid w:val="00117162"/>
    <w:rsid w:val="00117E5F"/>
    <w:rsid w:val="0012126B"/>
    <w:rsid w:val="00127422"/>
    <w:rsid w:val="00136122"/>
    <w:rsid w:val="00191283"/>
    <w:rsid w:val="001B24A3"/>
    <w:rsid w:val="001E60F7"/>
    <w:rsid w:val="00207235"/>
    <w:rsid w:val="00232625"/>
    <w:rsid w:val="00232CE5"/>
    <w:rsid w:val="00234595"/>
    <w:rsid w:val="002471C3"/>
    <w:rsid w:val="002736F5"/>
    <w:rsid w:val="002858E7"/>
    <w:rsid w:val="002A098E"/>
    <w:rsid w:val="002A6720"/>
    <w:rsid w:val="002B39A9"/>
    <w:rsid w:val="002B5A52"/>
    <w:rsid w:val="002C53DD"/>
    <w:rsid w:val="002D3469"/>
    <w:rsid w:val="002D429C"/>
    <w:rsid w:val="002E1C5F"/>
    <w:rsid w:val="002E6D82"/>
    <w:rsid w:val="003059A5"/>
    <w:rsid w:val="003160CE"/>
    <w:rsid w:val="00322121"/>
    <w:rsid w:val="00323B5C"/>
    <w:rsid w:val="00355A96"/>
    <w:rsid w:val="003614FD"/>
    <w:rsid w:val="00362DC6"/>
    <w:rsid w:val="00367FAE"/>
    <w:rsid w:val="00374EE0"/>
    <w:rsid w:val="0038576A"/>
    <w:rsid w:val="00387D4C"/>
    <w:rsid w:val="003A4D98"/>
    <w:rsid w:val="003E3D69"/>
    <w:rsid w:val="003E4FDE"/>
    <w:rsid w:val="003F007E"/>
    <w:rsid w:val="00450240"/>
    <w:rsid w:val="004543A7"/>
    <w:rsid w:val="0046459C"/>
    <w:rsid w:val="004779A8"/>
    <w:rsid w:val="00482C69"/>
    <w:rsid w:val="004A155A"/>
    <w:rsid w:val="004A7119"/>
    <w:rsid w:val="004D6BCD"/>
    <w:rsid w:val="004D71EE"/>
    <w:rsid w:val="00534182"/>
    <w:rsid w:val="00537EB8"/>
    <w:rsid w:val="00556896"/>
    <w:rsid w:val="00557427"/>
    <w:rsid w:val="00562276"/>
    <w:rsid w:val="00567DCD"/>
    <w:rsid w:val="00582AEE"/>
    <w:rsid w:val="005A2641"/>
    <w:rsid w:val="005C57E7"/>
    <w:rsid w:val="006129EA"/>
    <w:rsid w:val="00613682"/>
    <w:rsid w:val="00616CEF"/>
    <w:rsid w:val="00650AB6"/>
    <w:rsid w:val="00651195"/>
    <w:rsid w:val="006638B8"/>
    <w:rsid w:val="006E3653"/>
    <w:rsid w:val="006E6942"/>
    <w:rsid w:val="006E7F01"/>
    <w:rsid w:val="00712A71"/>
    <w:rsid w:val="00724B60"/>
    <w:rsid w:val="00744CA6"/>
    <w:rsid w:val="007454DC"/>
    <w:rsid w:val="00790F1E"/>
    <w:rsid w:val="007A75D7"/>
    <w:rsid w:val="007D3EA8"/>
    <w:rsid w:val="007D4642"/>
    <w:rsid w:val="007E5C4B"/>
    <w:rsid w:val="008066D9"/>
    <w:rsid w:val="00825333"/>
    <w:rsid w:val="00841337"/>
    <w:rsid w:val="008473E8"/>
    <w:rsid w:val="00852259"/>
    <w:rsid w:val="00864215"/>
    <w:rsid w:val="0086542D"/>
    <w:rsid w:val="0086678D"/>
    <w:rsid w:val="00867A5D"/>
    <w:rsid w:val="008A4AC0"/>
    <w:rsid w:val="008B0098"/>
    <w:rsid w:val="008C345A"/>
    <w:rsid w:val="008F7AF3"/>
    <w:rsid w:val="00911B6A"/>
    <w:rsid w:val="009524C8"/>
    <w:rsid w:val="00963127"/>
    <w:rsid w:val="009645C1"/>
    <w:rsid w:val="009647F8"/>
    <w:rsid w:val="00976072"/>
    <w:rsid w:val="009876F0"/>
    <w:rsid w:val="009902EE"/>
    <w:rsid w:val="00994F4D"/>
    <w:rsid w:val="009A37C5"/>
    <w:rsid w:val="009C1FC7"/>
    <w:rsid w:val="009C3C05"/>
    <w:rsid w:val="00A050FF"/>
    <w:rsid w:val="00A13246"/>
    <w:rsid w:val="00A13A13"/>
    <w:rsid w:val="00A46C29"/>
    <w:rsid w:val="00A67B79"/>
    <w:rsid w:val="00A77920"/>
    <w:rsid w:val="00AB63B0"/>
    <w:rsid w:val="00AF7AA1"/>
    <w:rsid w:val="00B214E9"/>
    <w:rsid w:val="00B26A24"/>
    <w:rsid w:val="00B457CF"/>
    <w:rsid w:val="00B54FD0"/>
    <w:rsid w:val="00B565BD"/>
    <w:rsid w:val="00B7502C"/>
    <w:rsid w:val="00B7601E"/>
    <w:rsid w:val="00B82031"/>
    <w:rsid w:val="00B85B6C"/>
    <w:rsid w:val="00B93D17"/>
    <w:rsid w:val="00B96E0F"/>
    <w:rsid w:val="00BC2E9D"/>
    <w:rsid w:val="00BC62E4"/>
    <w:rsid w:val="00BD4809"/>
    <w:rsid w:val="00BD69AC"/>
    <w:rsid w:val="00BF252A"/>
    <w:rsid w:val="00BF4835"/>
    <w:rsid w:val="00C378DE"/>
    <w:rsid w:val="00C378E1"/>
    <w:rsid w:val="00C44593"/>
    <w:rsid w:val="00C45476"/>
    <w:rsid w:val="00C51A37"/>
    <w:rsid w:val="00C719CE"/>
    <w:rsid w:val="00C87BB7"/>
    <w:rsid w:val="00C949A3"/>
    <w:rsid w:val="00C96481"/>
    <w:rsid w:val="00CB483E"/>
    <w:rsid w:val="00CE612C"/>
    <w:rsid w:val="00D140E7"/>
    <w:rsid w:val="00D15642"/>
    <w:rsid w:val="00D220E7"/>
    <w:rsid w:val="00D246D0"/>
    <w:rsid w:val="00D24B38"/>
    <w:rsid w:val="00DD15F4"/>
    <w:rsid w:val="00DD556B"/>
    <w:rsid w:val="00DD703F"/>
    <w:rsid w:val="00DF0B06"/>
    <w:rsid w:val="00DF1793"/>
    <w:rsid w:val="00E118A2"/>
    <w:rsid w:val="00E271C5"/>
    <w:rsid w:val="00E3199D"/>
    <w:rsid w:val="00E41114"/>
    <w:rsid w:val="00E6087D"/>
    <w:rsid w:val="00E92990"/>
    <w:rsid w:val="00E95F24"/>
    <w:rsid w:val="00EB0C6F"/>
    <w:rsid w:val="00EB3619"/>
    <w:rsid w:val="00EB4486"/>
    <w:rsid w:val="00ED0B3D"/>
    <w:rsid w:val="00ED29AF"/>
    <w:rsid w:val="00EE3E14"/>
    <w:rsid w:val="00F008E7"/>
    <w:rsid w:val="00F07550"/>
    <w:rsid w:val="00F22C16"/>
    <w:rsid w:val="00F334E4"/>
    <w:rsid w:val="00F507F5"/>
    <w:rsid w:val="00F52F07"/>
    <w:rsid w:val="00F605EE"/>
    <w:rsid w:val="00F627E4"/>
    <w:rsid w:val="00F635E8"/>
    <w:rsid w:val="00F643E3"/>
    <w:rsid w:val="00F7297B"/>
    <w:rsid w:val="00F75D37"/>
    <w:rsid w:val="00F84D5A"/>
    <w:rsid w:val="00FA0C7D"/>
    <w:rsid w:val="00FC08CA"/>
    <w:rsid w:val="00FC3FAB"/>
    <w:rsid w:val="00FC505B"/>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84E65F-B899-482A-AEAF-BEEBEBCEC035}"/>
</file>

<file path=customXml/itemProps2.xml><?xml version="1.0" encoding="utf-8"?>
<ds:datastoreItem xmlns:ds="http://schemas.openxmlformats.org/officeDocument/2006/customXml" ds:itemID="{86A0A440-42E8-4366-A252-65859D02F5CC}"/>
</file>

<file path=customXml/itemProps3.xml><?xml version="1.0" encoding="utf-8"?>
<ds:datastoreItem xmlns:ds="http://schemas.openxmlformats.org/officeDocument/2006/customXml" ds:itemID="{D1E13FFB-B692-40E8-8686-C5338C6B6FF9}"/>
</file>

<file path=docProps/app.xml><?xml version="1.0" encoding="utf-8"?>
<Properties xmlns="http://schemas.openxmlformats.org/officeDocument/2006/extended-properties" xmlns:vt="http://schemas.openxmlformats.org/officeDocument/2006/docPropsVTypes">
  <Template>Normal</Template>
  <TotalTime>112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3</cp:revision>
  <cp:lastPrinted>2021-03-04T20:37:00Z</cp:lastPrinted>
  <dcterms:created xsi:type="dcterms:W3CDTF">2022-08-01T23:10:00Z</dcterms:created>
  <dcterms:modified xsi:type="dcterms:W3CDTF">2022-08-02T14:20:00Z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